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FC5E1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FC5E1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FC5E1E" w:rsidRDefault="00D32F09" w:rsidP="00D32F09">
      <w:pPr>
        <w:rPr>
          <w:rFonts w:cs="Arial"/>
          <w:b/>
          <w:lang w:val="en-ZA"/>
        </w:rPr>
      </w:pPr>
    </w:p>
    <w:p w:rsidR="00D32F09" w:rsidRPr="00FC5E1E" w:rsidRDefault="00D32F09" w:rsidP="00D32F09">
      <w:pPr>
        <w:rPr>
          <w:rFonts w:cs="Arial"/>
          <w:b/>
          <w:lang w:val="en-ZA"/>
        </w:rPr>
      </w:pPr>
      <w:r w:rsidRPr="00FC5E1E">
        <w:rPr>
          <w:rFonts w:cs="Arial"/>
          <w:b/>
          <w:lang w:val="en-ZA"/>
        </w:rPr>
        <w:t>Date:</w:t>
      </w:r>
      <w:r w:rsidRPr="00FC5E1E">
        <w:rPr>
          <w:rFonts w:cs="Arial"/>
          <w:b/>
          <w:lang w:val="en-ZA"/>
        </w:rPr>
        <w:tab/>
      </w:r>
      <w:r w:rsidRPr="00FC5E1E">
        <w:rPr>
          <w:rFonts w:cs="Arial"/>
          <w:b/>
          <w:sz w:val="18"/>
          <w:szCs w:val="18"/>
          <w:lang w:val="en-ZA"/>
        </w:rPr>
        <w:t>28 November 2012</w:t>
      </w:r>
    </w:p>
    <w:p w:rsidR="00D32F09" w:rsidRPr="00FC5E1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C5E1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C5E1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b/>
          <w:smallCaps/>
          <w:sz w:val="18"/>
          <w:szCs w:val="18"/>
          <w:lang w:val="en-ZA"/>
        </w:rPr>
        <w:t>Subject:</w:t>
      </w:r>
      <w:r w:rsidRPr="00FC5E1E">
        <w:rPr>
          <w:rFonts w:cs="Arial"/>
          <w:b/>
          <w:sz w:val="18"/>
          <w:szCs w:val="18"/>
          <w:lang w:val="en-ZA"/>
        </w:rPr>
        <w:t xml:space="preserve">   </w:t>
      </w:r>
      <w:r w:rsidRPr="00FC5E1E">
        <w:rPr>
          <w:rFonts w:cs="Arial"/>
          <w:sz w:val="18"/>
          <w:szCs w:val="18"/>
          <w:lang w:val="en-ZA"/>
        </w:rPr>
        <w:t>Tap Issue</w:t>
      </w:r>
    </w:p>
    <w:p w:rsidR="00D32F09" w:rsidRPr="00FC5E1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FC5E1E">
        <w:rPr>
          <w:rFonts w:cs="Arial"/>
          <w:b/>
          <w:i/>
          <w:sz w:val="18"/>
          <w:szCs w:val="18"/>
          <w:lang w:val="en-ZA"/>
        </w:rPr>
        <w:t>(FIRSTRAND BANK LIMITED  –“FRS82”)</w:t>
      </w:r>
      <w:r w:rsidRPr="00FC5E1E">
        <w:rPr>
          <w:rFonts w:cs="Arial"/>
          <w:b/>
          <w:i/>
          <w:sz w:val="18"/>
          <w:szCs w:val="18"/>
          <w:lang w:val="en-ZA"/>
        </w:rPr>
        <w:tab/>
      </w:r>
      <w:r w:rsidRPr="00FC5E1E">
        <w:rPr>
          <w:rFonts w:cs="Arial"/>
          <w:b/>
          <w:i/>
          <w:sz w:val="18"/>
          <w:szCs w:val="18"/>
          <w:lang w:val="en-ZA"/>
        </w:rPr>
        <w:tab/>
      </w:r>
      <w:r w:rsidRPr="00FC5E1E">
        <w:rPr>
          <w:rFonts w:cs="Arial"/>
          <w:b/>
          <w:i/>
          <w:sz w:val="18"/>
          <w:szCs w:val="18"/>
          <w:lang w:val="en-ZA"/>
        </w:rPr>
        <w:tab/>
      </w:r>
      <w:r w:rsidRPr="00FC5E1E">
        <w:rPr>
          <w:rFonts w:cs="Arial"/>
          <w:b/>
          <w:i/>
          <w:sz w:val="18"/>
          <w:szCs w:val="18"/>
          <w:lang w:val="en-ZA"/>
        </w:rPr>
        <w:tab/>
      </w:r>
      <w:r w:rsidRPr="00FC5E1E">
        <w:rPr>
          <w:rFonts w:cs="Arial"/>
          <w:b/>
          <w:i/>
          <w:sz w:val="18"/>
          <w:szCs w:val="18"/>
          <w:lang w:val="en-ZA"/>
        </w:rPr>
        <w:tab/>
      </w:r>
      <w:r w:rsidRPr="00FC5E1E">
        <w:rPr>
          <w:rFonts w:cs="Arial"/>
          <w:b/>
          <w:i/>
          <w:sz w:val="18"/>
          <w:szCs w:val="18"/>
          <w:lang w:val="en-ZA"/>
        </w:rPr>
        <w:tab/>
      </w:r>
      <w:r w:rsidRPr="00FC5E1E">
        <w:rPr>
          <w:rFonts w:cs="Arial"/>
          <w:b/>
          <w:i/>
          <w:sz w:val="18"/>
          <w:szCs w:val="18"/>
          <w:lang w:val="en-ZA"/>
        </w:rPr>
        <w:tab/>
      </w:r>
      <w:r w:rsidRPr="00FC5E1E">
        <w:rPr>
          <w:rFonts w:cs="Arial"/>
          <w:b/>
          <w:i/>
          <w:sz w:val="18"/>
          <w:szCs w:val="18"/>
          <w:lang w:val="en-ZA"/>
        </w:rPr>
        <w:tab/>
      </w:r>
      <w:r w:rsidRPr="00FC5E1E">
        <w:rPr>
          <w:rFonts w:cs="Arial"/>
          <w:b/>
          <w:i/>
          <w:sz w:val="18"/>
          <w:szCs w:val="18"/>
          <w:lang w:val="en-ZA"/>
        </w:rPr>
        <w:tab/>
      </w:r>
      <w:r w:rsidRPr="00FC5E1E">
        <w:rPr>
          <w:rFonts w:cs="Arial"/>
          <w:b/>
          <w:i/>
          <w:sz w:val="18"/>
          <w:szCs w:val="18"/>
          <w:lang w:val="en-ZA"/>
        </w:rPr>
        <w:tab/>
      </w:r>
      <w:r w:rsidRPr="00FC5E1E">
        <w:rPr>
          <w:rFonts w:cs="Arial"/>
          <w:b/>
          <w:i/>
          <w:sz w:val="18"/>
          <w:szCs w:val="18"/>
          <w:lang w:val="en-ZA"/>
        </w:rPr>
        <w:tab/>
      </w:r>
      <w:r w:rsidRPr="00FC5E1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FC5E1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FC5E1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FC5E1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FC5E1E">
        <w:rPr>
          <w:rFonts w:cs="Arial"/>
          <w:b/>
          <w:sz w:val="18"/>
          <w:szCs w:val="18"/>
          <w:lang w:val="en-ZA"/>
        </w:rPr>
        <w:t>FIRSTRAND BANK LIMITED</w:t>
      </w:r>
      <w:r w:rsidRPr="00FC5E1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FC5E1E">
        <w:rPr>
          <w:rFonts w:cs="Arial"/>
          <w:color w:val="333333"/>
          <w:sz w:val="18"/>
          <w:szCs w:val="18"/>
          <w:lang w:val="en-ZA"/>
        </w:rPr>
        <w:t>with effect from 29 November 2012</w:t>
      </w:r>
      <w:r w:rsidRPr="00FC5E1E">
        <w:rPr>
          <w:rFonts w:cs="Arial"/>
          <w:sz w:val="18"/>
          <w:szCs w:val="18"/>
          <w:lang w:val="en-ZA"/>
        </w:rPr>
        <w:t xml:space="preserve"> under a </w:t>
      </w:r>
      <w:r w:rsidRPr="00FC5E1E">
        <w:rPr>
          <w:rFonts w:cs="Arial"/>
          <w:b/>
          <w:sz w:val="18"/>
          <w:szCs w:val="18"/>
          <w:lang w:val="en-ZA"/>
        </w:rPr>
        <w:t xml:space="preserve">Note Program </w:t>
      </w:r>
      <w:r w:rsidRPr="00FC5E1E">
        <w:rPr>
          <w:rFonts w:cs="Arial"/>
          <w:bCs/>
          <w:sz w:val="18"/>
          <w:szCs w:val="18"/>
          <w:lang w:val="en-ZA"/>
        </w:rPr>
        <w:t>dated</w:t>
      </w:r>
      <w:r w:rsidRPr="00FC5E1E">
        <w:rPr>
          <w:rFonts w:cs="Arial"/>
          <w:b/>
          <w:bCs/>
          <w:sz w:val="18"/>
          <w:szCs w:val="18"/>
          <w:lang w:val="en-ZA"/>
        </w:rPr>
        <w:t xml:space="preserve"> </w:t>
      </w:r>
      <w:r w:rsidR="00FC5E1E" w:rsidRPr="00FC5E1E">
        <w:rPr>
          <w:rFonts w:cs="Arial"/>
          <w:b/>
          <w:bCs/>
          <w:sz w:val="18"/>
          <w:szCs w:val="18"/>
          <w:lang w:val="en-ZA"/>
        </w:rPr>
        <w:t>29 November 2011</w:t>
      </w:r>
      <w:r w:rsidRPr="00FC5E1E">
        <w:rPr>
          <w:rFonts w:cs="Arial"/>
          <w:sz w:val="18"/>
          <w:szCs w:val="18"/>
          <w:lang w:val="en-ZA"/>
        </w:rPr>
        <w:t xml:space="preserve">. </w:t>
      </w:r>
    </w:p>
    <w:p w:rsidR="00D32F09" w:rsidRPr="00FC5E1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FC5E1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 xml:space="preserve">INSTRUMENT TYPE: </w:t>
      </w:r>
      <w:r w:rsidR="00FC5E1E" w:rsidRPr="00FC5E1E">
        <w:rPr>
          <w:rFonts w:cs="Arial"/>
          <w:b/>
          <w:sz w:val="18"/>
          <w:szCs w:val="18"/>
          <w:lang w:val="en-ZA"/>
        </w:rPr>
        <w:tab/>
      </w:r>
      <w:r w:rsidR="00FC5E1E" w:rsidRPr="00FC5E1E">
        <w:rPr>
          <w:rFonts w:cs="Arial"/>
          <w:b/>
          <w:sz w:val="18"/>
          <w:szCs w:val="18"/>
          <w:lang w:val="en-ZA"/>
        </w:rPr>
        <w:tab/>
      </w:r>
      <w:r w:rsidR="00FC5E1E" w:rsidRPr="00FC5E1E">
        <w:rPr>
          <w:rFonts w:cs="Arial"/>
          <w:b/>
          <w:sz w:val="18"/>
          <w:szCs w:val="18"/>
          <w:lang w:val="en-ZA"/>
        </w:rPr>
        <w:tab/>
      </w:r>
      <w:r w:rsidRPr="00FC5E1E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FC5E1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FC5E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>Authorised Programme size</w:t>
      </w:r>
      <w:r w:rsidRPr="00FC5E1E">
        <w:rPr>
          <w:rFonts w:cs="Arial"/>
          <w:b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>R 30,000,000,000.00</w:t>
      </w:r>
    </w:p>
    <w:p w:rsidR="00D32F09" w:rsidRPr="00FC5E1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>Total Notes Outstanding</w:t>
      </w:r>
      <w:r w:rsidRPr="00FC5E1E">
        <w:rPr>
          <w:rFonts w:cs="Arial"/>
          <w:b/>
          <w:sz w:val="18"/>
          <w:szCs w:val="18"/>
          <w:lang w:val="en-ZA"/>
        </w:rPr>
        <w:tab/>
      </w:r>
      <w:r w:rsidR="00FC5E1E" w:rsidRPr="00FC5E1E">
        <w:rPr>
          <w:rFonts w:cs="Arial"/>
          <w:sz w:val="18"/>
          <w:szCs w:val="18"/>
          <w:lang w:val="en-ZA"/>
        </w:rPr>
        <w:t>R  3,191,255,000.00</w:t>
      </w:r>
    </w:p>
    <w:p w:rsidR="00D32F09" w:rsidRPr="00FC5E1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FC5E1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FC5E1E">
        <w:rPr>
          <w:b/>
          <w:sz w:val="18"/>
          <w:szCs w:val="18"/>
          <w:lang w:val="en-ZA"/>
        </w:rPr>
        <w:t>Tap Amount</w:t>
      </w:r>
      <w:r w:rsidRPr="00FC5E1E">
        <w:rPr>
          <w:b/>
          <w:sz w:val="18"/>
          <w:szCs w:val="18"/>
          <w:lang w:val="en-ZA"/>
        </w:rPr>
        <w:tab/>
      </w:r>
      <w:r w:rsidRPr="00FC5E1E">
        <w:rPr>
          <w:sz w:val="18"/>
          <w:szCs w:val="18"/>
          <w:lang w:val="en-ZA"/>
        </w:rPr>
        <w:t xml:space="preserve">R </w:t>
      </w:r>
      <w:r w:rsidRPr="00FC5E1E">
        <w:rPr>
          <w:rFonts w:cs="Arial"/>
          <w:sz w:val="18"/>
          <w:szCs w:val="18"/>
          <w:lang w:val="en-ZA"/>
        </w:rPr>
        <w:t>20,000,000.00</w:t>
      </w:r>
    </w:p>
    <w:p w:rsidR="00D32F09" w:rsidRPr="00FC5E1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FC5E1E">
        <w:rPr>
          <w:b/>
          <w:sz w:val="18"/>
          <w:szCs w:val="18"/>
          <w:lang w:val="en-ZA"/>
        </w:rPr>
        <w:t>Total Amount Following Tap Issue</w:t>
      </w:r>
      <w:r w:rsidRPr="00FC5E1E">
        <w:rPr>
          <w:b/>
          <w:sz w:val="18"/>
          <w:szCs w:val="18"/>
          <w:lang w:val="en-ZA"/>
        </w:rPr>
        <w:tab/>
      </w:r>
      <w:r w:rsidRPr="00FC5E1E">
        <w:rPr>
          <w:sz w:val="18"/>
          <w:szCs w:val="18"/>
          <w:lang w:val="en-ZA"/>
        </w:rPr>
        <w:t xml:space="preserve">R </w:t>
      </w:r>
      <w:r w:rsidRPr="00FC5E1E">
        <w:rPr>
          <w:rFonts w:cs="Arial"/>
          <w:sz w:val="18"/>
          <w:szCs w:val="18"/>
          <w:lang w:val="en-ZA"/>
        </w:rPr>
        <w:t>40,000,000.00</w:t>
      </w:r>
    </w:p>
    <w:p w:rsidR="00D32F09" w:rsidRPr="00FC5E1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FC5E1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FC5E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>Bond Code</w:t>
      </w:r>
      <w:r w:rsidRPr="00FC5E1E">
        <w:rPr>
          <w:rFonts w:cs="Arial"/>
          <w:b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>FRS82</w:t>
      </w:r>
    </w:p>
    <w:p w:rsidR="00D32F09" w:rsidRPr="00FC5E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b/>
          <w:bCs/>
          <w:sz w:val="18"/>
          <w:szCs w:val="18"/>
          <w:lang w:val="en-ZA"/>
        </w:rPr>
        <w:t>Nominal Issued</w:t>
      </w:r>
      <w:r w:rsidRPr="00FC5E1E">
        <w:rPr>
          <w:rFonts w:cs="Arial"/>
          <w:sz w:val="18"/>
          <w:szCs w:val="18"/>
          <w:lang w:val="en-ZA"/>
        </w:rPr>
        <w:tab/>
        <w:t>R 20,000,000.00</w:t>
      </w:r>
    </w:p>
    <w:p w:rsidR="00D32F09" w:rsidRPr="00FC5E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b/>
          <w:bCs/>
          <w:sz w:val="18"/>
          <w:szCs w:val="18"/>
          <w:lang w:val="en-ZA"/>
        </w:rPr>
        <w:t>Issue Price</w:t>
      </w:r>
      <w:r w:rsidRPr="00FC5E1E">
        <w:rPr>
          <w:rFonts w:cs="Arial"/>
          <w:sz w:val="18"/>
          <w:szCs w:val="18"/>
          <w:lang w:val="en-ZA"/>
        </w:rPr>
        <w:tab/>
      </w:r>
      <w:r w:rsidR="00FC5E1E" w:rsidRPr="00FC5E1E">
        <w:rPr>
          <w:rFonts w:cs="Arial"/>
          <w:sz w:val="18"/>
          <w:szCs w:val="18"/>
          <w:lang w:val="en-ZA"/>
        </w:rPr>
        <w:t>100.20%</w:t>
      </w:r>
    </w:p>
    <w:p w:rsidR="00D32F09" w:rsidRPr="00FC5E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>Coupon</w:t>
      </w:r>
      <w:r w:rsidRPr="00FC5E1E">
        <w:rPr>
          <w:rFonts w:cs="Arial"/>
          <w:b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 xml:space="preserve">12.481% (3 Month JIBAR as at </w:t>
      </w:r>
      <w:r w:rsidR="00FC5E1E" w:rsidRPr="00FC5E1E">
        <w:rPr>
          <w:rFonts w:cs="Arial"/>
          <w:sz w:val="18"/>
          <w:szCs w:val="18"/>
          <w:lang w:val="en-ZA"/>
        </w:rPr>
        <w:t xml:space="preserve">21 November 2012 of 5.081% </w:t>
      </w:r>
      <w:r w:rsidRPr="00FC5E1E">
        <w:rPr>
          <w:rFonts w:cs="Arial"/>
          <w:sz w:val="18"/>
          <w:szCs w:val="18"/>
          <w:lang w:val="en-ZA"/>
        </w:rPr>
        <w:t xml:space="preserve"> plus 740 bps</w:t>
      </w:r>
    </w:p>
    <w:p w:rsidR="00D32F09" w:rsidRPr="00FC5E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 xml:space="preserve">Coupon </w:t>
      </w:r>
      <w:r w:rsidR="00FC5E1E" w:rsidRPr="00FC5E1E">
        <w:rPr>
          <w:rFonts w:cs="Arial"/>
          <w:b/>
          <w:sz w:val="18"/>
          <w:szCs w:val="18"/>
          <w:lang w:val="en-ZA"/>
        </w:rPr>
        <w:t>Indicator</w:t>
      </w:r>
      <w:r w:rsidRPr="00FC5E1E">
        <w:rPr>
          <w:rFonts w:cs="Arial"/>
          <w:sz w:val="18"/>
          <w:szCs w:val="18"/>
          <w:lang w:val="en-ZA"/>
        </w:rPr>
        <w:tab/>
      </w:r>
      <w:r w:rsidR="00FC5E1E" w:rsidRPr="00FC5E1E">
        <w:rPr>
          <w:rFonts w:cs="Arial"/>
          <w:sz w:val="18"/>
          <w:szCs w:val="18"/>
          <w:lang w:val="en-ZA"/>
        </w:rPr>
        <w:t>Floating</w:t>
      </w:r>
    </w:p>
    <w:p w:rsidR="00D32F09" w:rsidRPr="00FC5E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>Trade Type</w:t>
      </w:r>
      <w:r w:rsidRPr="00FC5E1E">
        <w:rPr>
          <w:rFonts w:cs="Arial"/>
          <w:b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>Price</w:t>
      </w:r>
    </w:p>
    <w:p w:rsidR="00D32F09" w:rsidRPr="00FC5E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>Final Maturity Date</w:t>
      </w:r>
      <w:r w:rsidRPr="00FC5E1E">
        <w:rPr>
          <w:rFonts w:cs="Arial"/>
          <w:sz w:val="18"/>
          <w:szCs w:val="18"/>
          <w:lang w:val="en-ZA"/>
        </w:rPr>
        <w:tab/>
        <w:t>21 November 2017</w:t>
      </w:r>
    </w:p>
    <w:p w:rsidR="00D32F09" w:rsidRPr="00FC5E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>Books Close</w:t>
      </w:r>
      <w:r w:rsidRPr="00FC5E1E">
        <w:rPr>
          <w:rFonts w:cs="Arial"/>
          <w:b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>17 February, 17 May, 17 August, 17 November</w:t>
      </w:r>
    </w:p>
    <w:p w:rsidR="00D32F09" w:rsidRPr="00FC5E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>Interest Date(s)</w:t>
      </w:r>
      <w:r w:rsidRPr="00FC5E1E">
        <w:rPr>
          <w:rFonts w:cs="Arial"/>
          <w:b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>21 February, 21 May, 21 August, 21 November</w:t>
      </w:r>
    </w:p>
    <w:p w:rsidR="00D32F09" w:rsidRPr="00FC5E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>Last Day to Register</w:t>
      </w:r>
      <w:r w:rsidRPr="00FC5E1E">
        <w:rPr>
          <w:rFonts w:cs="Arial"/>
          <w:b/>
          <w:sz w:val="18"/>
          <w:szCs w:val="18"/>
          <w:lang w:val="en-ZA"/>
        </w:rPr>
        <w:tab/>
      </w:r>
      <w:r w:rsidR="00FC5E1E" w:rsidRPr="00FC5E1E">
        <w:rPr>
          <w:rFonts w:cs="Arial"/>
          <w:i/>
          <w:sz w:val="18"/>
          <w:szCs w:val="18"/>
          <w:lang w:val="en-ZA"/>
        </w:rPr>
        <w:t>By 17h00 on</w:t>
      </w:r>
      <w:r w:rsidR="00FC5E1E" w:rsidRPr="00FC5E1E">
        <w:rPr>
          <w:rFonts w:cs="Arial"/>
          <w:b/>
          <w:sz w:val="18"/>
          <w:szCs w:val="18"/>
          <w:lang w:val="en-ZA"/>
        </w:rPr>
        <w:t xml:space="preserve"> </w:t>
      </w:r>
      <w:r w:rsidRPr="00FC5E1E">
        <w:rPr>
          <w:rFonts w:cs="Arial"/>
          <w:sz w:val="18"/>
          <w:szCs w:val="18"/>
          <w:lang w:val="en-ZA"/>
        </w:rPr>
        <w:t>16 February, 16 May, 16 August, 16 November</w:t>
      </w:r>
    </w:p>
    <w:p w:rsidR="00D32F09" w:rsidRPr="00FC5E1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>Issue Date</w:t>
      </w:r>
      <w:r w:rsidRPr="00FC5E1E">
        <w:rPr>
          <w:rFonts w:cs="Arial"/>
          <w:b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>29 November 2012</w:t>
      </w:r>
    </w:p>
    <w:p w:rsidR="00D32F09" w:rsidRPr="00FC5E1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C5E1E">
        <w:rPr>
          <w:b/>
          <w:sz w:val="18"/>
          <w:szCs w:val="18"/>
          <w:lang w:val="en-ZA"/>
        </w:rPr>
        <w:t>Date Convention</w:t>
      </w:r>
      <w:r w:rsidRPr="00FC5E1E">
        <w:rPr>
          <w:b/>
          <w:sz w:val="18"/>
          <w:szCs w:val="18"/>
          <w:lang w:val="en-ZA"/>
        </w:rPr>
        <w:tab/>
      </w:r>
      <w:r w:rsidRPr="00FC5E1E">
        <w:rPr>
          <w:sz w:val="18"/>
          <w:szCs w:val="18"/>
          <w:lang w:val="en-ZA"/>
        </w:rPr>
        <w:t>Modified Following</w:t>
      </w:r>
    </w:p>
    <w:p w:rsidR="00D32F09" w:rsidRPr="00FC5E1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C5E1E">
        <w:rPr>
          <w:b/>
          <w:sz w:val="18"/>
          <w:szCs w:val="18"/>
          <w:lang w:val="en-ZA"/>
        </w:rPr>
        <w:t>Interest Commencement Date</w:t>
      </w:r>
      <w:r w:rsidRPr="00FC5E1E">
        <w:rPr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>21 November 2012</w:t>
      </w:r>
    </w:p>
    <w:p w:rsidR="00D32F09" w:rsidRPr="00FC5E1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C5E1E">
        <w:rPr>
          <w:b/>
          <w:sz w:val="18"/>
          <w:szCs w:val="18"/>
          <w:lang w:val="en-ZA"/>
        </w:rPr>
        <w:t>First Interest Date</w:t>
      </w:r>
      <w:r w:rsidRPr="00FC5E1E">
        <w:rPr>
          <w:b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>21 February 2013</w:t>
      </w:r>
    </w:p>
    <w:p w:rsidR="00D32F09" w:rsidRPr="00FC5E1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FC5E1E">
        <w:rPr>
          <w:rFonts w:cs="Arial"/>
          <w:b/>
          <w:sz w:val="18"/>
          <w:szCs w:val="18"/>
          <w:lang w:val="en-ZA"/>
        </w:rPr>
        <w:t>ISIN No.</w:t>
      </w:r>
      <w:r w:rsidRPr="00FC5E1E">
        <w:rPr>
          <w:rFonts w:cs="Arial"/>
          <w:b/>
          <w:sz w:val="18"/>
          <w:szCs w:val="18"/>
          <w:lang w:val="en-ZA"/>
        </w:rPr>
        <w:tab/>
      </w:r>
      <w:r w:rsidRPr="00FC5E1E">
        <w:rPr>
          <w:sz w:val="18"/>
          <w:szCs w:val="18"/>
          <w:lang w:val="en-ZA"/>
        </w:rPr>
        <w:t>ZAG000101601</w:t>
      </w:r>
    </w:p>
    <w:p w:rsidR="00D32F09" w:rsidRPr="00FC5E1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FC5E1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FC5E1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C5E1E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FC5E1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FC5E1E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C5E1E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FC5E1E" w:rsidRPr="00FC5E1E" w:rsidRDefault="00FC5E1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FC5E1E" w:rsidRPr="00121666" w:rsidRDefault="00FC5E1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C5E1E">
        <w:rPr>
          <w:rFonts w:cs="Arial"/>
          <w:sz w:val="18"/>
          <w:szCs w:val="18"/>
          <w:lang w:val="en-ZA"/>
        </w:rPr>
        <w:lastRenderedPageBreak/>
        <w:t>Thato Burhali</w:t>
      </w:r>
      <w:r w:rsidRPr="00FC5E1E">
        <w:rPr>
          <w:rFonts w:cs="Arial"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ab/>
        <w:t xml:space="preserve">          RMB</w:t>
      </w:r>
      <w:r w:rsidRPr="00FC5E1E">
        <w:rPr>
          <w:rFonts w:cs="Arial"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ab/>
      </w:r>
      <w:r w:rsidRPr="00FC5E1E">
        <w:rPr>
          <w:rFonts w:cs="Arial"/>
          <w:sz w:val="18"/>
          <w:szCs w:val="18"/>
          <w:lang w:val="en-ZA"/>
        </w:rPr>
        <w:tab/>
        <w:t xml:space="preserve">      </w:t>
      </w:r>
      <w:r w:rsidRPr="00FC5E1E">
        <w:rPr>
          <w:rFonts w:cs="Arial"/>
          <w:sz w:val="18"/>
          <w:szCs w:val="18"/>
          <w:lang w:val="en-ZA"/>
        </w:rPr>
        <w:t>+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 xml:space="preserve">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C5E1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FC5E1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5E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5E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C5E1E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F9E9B10-DE06-4642-B9EE-2AC73FB8CB50}"/>
</file>

<file path=customXml/itemProps2.xml><?xml version="1.0" encoding="utf-8"?>
<ds:datastoreItem xmlns:ds="http://schemas.openxmlformats.org/officeDocument/2006/customXml" ds:itemID="{D571C5E5-6C25-424A-A53C-839CF01B7097}"/>
</file>

<file path=customXml/itemProps3.xml><?xml version="1.0" encoding="utf-8"?>
<ds:datastoreItem xmlns:ds="http://schemas.openxmlformats.org/officeDocument/2006/customXml" ds:itemID="{25AA5609-7ECD-40B7-8CCB-809DBEF19A6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2012-11-28T12:35:00Z</dcterms:created>
  <dcterms:modified xsi:type="dcterms:W3CDTF">2012-11-28T12:35:00Z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